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C1" w:rsidRDefault="00EC18C1" w:rsidP="00A2064F">
      <w:pPr>
        <w:spacing w:after="0"/>
        <w:jc w:val="center"/>
      </w:pPr>
      <w:r>
        <w:t>Clinton County (708) Mental Health Board</w:t>
      </w:r>
    </w:p>
    <w:p w:rsidR="00EC18C1" w:rsidRDefault="007210B7" w:rsidP="00A2064F">
      <w:pPr>
        <w:spacing w:after="0"/>
        <w:jc w:val="center"/>
      </w:pPr>
      <w:hyperlink r:id="rId5" w:history="1">
        <w:r w:rsidR="00EC18C1" w:rsidRPr="00E67FC2">
          <w:rPr>
            <w:rStyle w:val="Hyperlink"/>
          </w:rPr>
          <w:t>708board@clintonco.illinois.gov</w:t>
        </w:r>
      </w:hyperlink>
    </w:p>
    <w:p w:rsidR="00EC18C1" w:rsidRDefault="00EC18C1" w:rsidP="00A2064F">
      <w:pPr>
        <w:spacing w:after="0"/>
        <w:jc w:val="center"/>
      </w:pPr>
      <w:r>
        <w:t>618-616-9561</w:t>
      </w:r>
    </w:p>
    <w:p w:rsidR="00EC18C1" w:rsidRDefault="00EC18C1" w:rsidP="00A2064F">
      <w:pPr>
        <w:spacing w:after="0"/>
        <w:jc w:val="center"/>
      </w:pPr>
    </w:p>
    <w:p w:rsidR="00EC18C1" w:rsidRDefault="00EC18C1" w:rsidP="00A2064F">
      <w:pPr>
        <w:spacing w:after="0"/>
        <w:jc w:val="center"/>
      </w:pPr>
      <w:r>
        <w:t>Agenda</w:t>
      </w:r>
    </w:p>
    <w:p w:rsidR="00EC18C1" w:rsidRDefault="00EC18C1" w:rsidP="00A2064F">
      <w:pPr>
        <w:spacing w:after="0"/>
        <w:jc w:val="center"/>
      </w:pPr>
      <w:r>
        <w:t>Clinton County Board Room</w:t>
      </w:r>
    </w:p>
    <w:p w:rsidR="00EC18C1" w:rsidRDefault="00EC18C1" w:rsidP="00A2064F">
      <w:pPr>
        <w:spacing w:after="0"/>
        <w:jc w:val="center"/>
      </w:pPr>
      <w:r>
        <w:t xml:space="preserve">6:00 pm on </w:t>
      </w:r>
      <w:r w:rsidR="005D6BF0">
        <w:t>September 9</w:t>
      </w:r>
      <w:r>
        <w:t>, 2021</w:t>
      </w:r>
    </w:p>
    <w:p w:rsidR="00EC18C1" w:rsidRDefault="00EC18C1" w:rsidP="00EC18C1">
      <w:pPr>
        <w:spacing w:after="0"/>
      </w:pPr>
    </w:p>
    <w:p w:rsidR="00EC18C1" w:rsidRPr="00A2064F" w:rsidRDefault="00EC18C1" w:rsidP="00EC18C1">
      <w:pPr>
        <w:spacing w:after="0"/>
        <w:rPr>
          <w:b/>
        </w:rPr>
      </w:pPr>
      <w:r w:rsidRPr="00A2064F">
        <w:rPr>
          <w:b/>
        </w:rPr>
        <w:t>708 Mental Health Board Members</w:t>
      </w:r>
    </w:p>
    <w:p w:rsidR="00EC18C1" w:rsidRDefault="00EC18C1" w:rsidP="00EC18C1">
      <w:pPr>
        <w:spacing w:after="0"/>
      </w:pPr>
      <w:r>
        <w:t>Dawn Kleber – President</w:t>
      </w:r>
    </w:p>
    <w:p w:rsidR="00EC18C1" w:rsidRDefault="00EC18C1" w:rsidP="00EC18C1">
      <w:pPr>
        <w:spacing w:after="0"/>
      </w:pPr>
      <w:r>
        <w:t xml:space="preserve">Nellie </w:t>
      </w:r>
      <w:proofErr w:type="spellStart"/>
      <w:r>
        <w:t>Paskovich</w:t>
      </w:r>
      <w:proofErr w:type="spellEnd"/>
      <w:r>
        <w:t xml:space="preserve"> – Secretary/Treasurer</w:t>
      </w:r>
    </w:p>
    <w:p w:rsidR="00EC18C1" w:rsidRDefault="00EC18C1" w:rsidP="00EC18C1">
      <w:pPr>
        <w:spacing w:after="0"/>
      </w:pPr>
      <w:r>
        <w:t>James White</w:t>
      </w:r>
    </w:p>
    <w:p w:rsidR="00EC18C1" w:rsidRDefault="00EC18C1" w:rsidP="00EC18C1">
      <w:pPr>
        <w:spacing w:after="0"/>
      </w:pPr>
      <w:r>
        <w:t xml:space="preserve">Carolyn </w:t>
      </w:r>
      <w:proofErr w:type="spellStart"/>
      <w:r>
        <w:t>Santel</w:t>
      </w:r>
      <w:proofErr w:type="spellEnd"/>
    </w:p>
    <w:p w:rsidR="00EC18C1" w:rsidRDefault="00EC18C1" w:rsidP="00EC18C1">
      <w:pPr>
        <w:spacing w:after="0"/>
      </w:pPr>
      <w:r>
        <w:t xml:space="preserve">Edna </w:t>
      </w:r>
      <w:proofErr w:type="spellStart"/>
      <w:r>
        <w:t>Woltering</w:t>
      </w:r>
      <w:proofErr w:type="spellEnd"/>
    </w:p>
    <w:p w:rsidR="00EC18C1" w:rsidRDefault="00EC18C1" w:rsidP="00EC18C1">
      <w:pPr>
        <w:spacing w:after="0"/>
      </w:pPr>
      <w:r>
        <w:t>Dr. Bri</w:t>
      </w:r>
      <w:r w:rsidR="005D6BF0">
        <w:t>a</w:t>
      </w:r>
      <w:r>
        <w:t>n Klostermann</w:t>
      </w:r>
    </w:p>
    <w:p w:rsidR="005D6BF0" w:rsidRDefault="005D6BF0" w:rsidP="00EC18C1">
      <w:pPr>
        <w:spacing w:after="0"/>
      </w:pPr>
      <w:r>
        <w:t>Dennis Perez</w:t>
      </w:r>
    </w:p>
    <w:p w:rsidR="00EC18C1" w:rsidRPr="00A2064F" w:rsidRDefault="00EC18C1" w:rsidP="00EC18C1">
      <w:pPr>
        <w:spacing w:after="0"/>
        <w:rPr>
          <w:b/>
        </w:rPr>
      </w:pPr>
      <w:r w:rsidRPr="00A2064F">
        <w:rPr>
          <w:b/>
        </w:rPr>
        <w:t>County Board Members</w:t>
      </w:r>
    </w:p>
    <w:p w:rsidR="00EC18C1" w:rsidRDefault="00EC18C1" w:rsidP="00EC18C1">
      <w:pPr>
        <w:spacing w:after="0"/>
      </w:pPr>
      <w:r>
        <w:t>Bob Netemeyer</w:t>
      </w:r>
    </w:p>
    <w:p w:rsidR="00EC18C1" w:rsidRDefault="00EC18C1" w:rsidP="00EC18C1">
      <w:pPr>
        <w:spacing w:after="0"/>
      </w:pPr>
      <w:r>
        <w:t>Deb Wesselmann</w:t>
      </w:r>
    </w:p>
    <w:p w:rsidR="00EC18C1" w:rsidRDefault="00EC18C1" w:rsidP="00EC18C1">
      <w:pPr>
        <w:spacing w:after="0"/>
      </w:pPr>
      <w:r>
        <w:t>Mike Strieker</w:t>
      </w:r>
    </w:p>
    <w:p w:rsidR="00EC18C1" w:rsidRDefault="00EC18C1" w:rsidP="00A2064F">
      <w:pPr>
        <w:spacing w:after="0"/>
        <w:ind w:left="3600"/>
        <w:jc w:val="both"/>
      </w:pP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Call to Order</w:t>
      </w:r>
    </w:p>
    <w:p w:rsidR="005D6BF0" w:rsidRDefault="005D6BF0" w:rsidP="005D6BF0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Seating of Board Member Dennis Perez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Hearing from the Public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 xml:space="preserve">Approval of June </w:t>
      </w:r>
      <w:r w:rsidR="005D6BF0">
        <w:t>30</w:t>
      </w:r>
      <w:r>
        <w:t>, 2021 Minutes</w:t>
      </w:r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Old Business</w:t>
      </w:r>
    </w:p>
    <w:p w:rsidR="00013B14" w:rsidRDefault="00013B14" w:rsidP="00013B14">
      <w:pPr>
        <w:pStyle w:val="ListParagraph"/>
        <w:numPr>
          <w:ilvl w:val="4"/>
          <w:numId w:val="1"/>
        </w:numPr>
        <w:spacing w:after="0"/>
        <w:jc w:val="both"/>
      </w:pPr>
      <w:r>
        <w:t>Appointment of a Vice President</w:t>
      </w:r>
      <w:bookmarkStart w:id="0" w:name="_GoBack"/>
      <w:bookmarkEnd w:id="0"/>
    </w:p>
    <w:p w:rsidR="00EC18C1" w:rsidRDefault="00EC18C1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New Business</w:t>
      </w:r>
    </w:p>
    <w:p w:rsidR="005D6BF0" w:rsidRDefault="005D6BF0" w:rsidP="005D6BF0">
      <w:pPr>
        <w:pStyle w:val="ListParagraph"/>
        <w:numPr>
          <w:ilvl w:val="4"/>
          <w:numId w:val="1"/>
        </w:numPr>
        <w:spacing w:after="0"/>
        <w:jc w:val="both"/>
      </w:pPr>
      <w:r>
        <w:t>ACMHAI – Jodi Dart</w:t>
      </w:r>
    </w:p>
    <w:p w:rsidR="005D6BF0" w:rsidRDefault="005D6BF0" w:rsidP="005D6BF0">
      <w:pPr>
        <w:pStyle w:val="ListParagraph"/>
        <w:numPr>
          <w:ilvl w:val="4"/>
          <w:numId w:val="1"/>
        </w:numPr>
        <w:spacing w:after="0"/>
        <w:jc w:val="both"/>
      </w:pPr>
      <w:r>
        <w:t>Chestnut Health Systems – Rachel Hall</w:t>
      </w:r>
    </w:p>
    <w:p w:rsidR="00811511" w:rsidRDefault="00811511" w:rsidP="005D6BF0">
      <w:pPr>
        <w:pStyle w:val="ListParagraph"/>
        <w:numPr>
          <w:ilvl w:val="4"/>
          <w:numId w:val="1"/>
        </w:numPr>
        <w:spacing w:after="0"/>
        <w:jc w:val="both"/>
      </w:pPr>
      <w:r>
        <w:t>Financial Report</w:t>
      </w:r>
    </w:p>
    <w:p w:rsidR="00A2064F" w:rsidRDefault="00A2064F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Other</w:t>
      </w:r>
    </w:p>
    <w:p w:rsidR="00A2064F" w:rsidRDefault="00A2064F" w:rsidP="00A2064F">
      <w:pPr>
        <w:pStyle w:val="ListParagraph"/>
        <w:numPr>
          <w:ilvl w:val="0"/>
          <w:numId w:val="1"/>
        </w:numPr>
        <w:spacing w:after="0"/>
        <w:ind w:left="3600"/>
        <w:jc w:val="both"/>
      </w:pPr>
      <w:r>
        <w:t>Adjourn</w:t>
      </w:r>
    </w:p>
    <w:sectPr w:rsidR="00A20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326A"/>
    <w:multiLevelType w:val="hybridMultilevel"/>
    <w:tmpl w:val="D478861E"/>
    <w:lvl w:ilvl="0" w:tplc="568E0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C1"/>
    <w:rsid w:val="00013B14"/>
    <w:rsid w:val="002067C3"/>
    <w:rsid w:val="005D6BF0"/>
    <w:rsid w:val="007210B7"/>
    <w:rsid w:val="00811511"/>
    <w:rsid w:val="00A2064F"/>
    <w:rsid w:val="00E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5F60"/>
  <w15:chartTrackingRefBased/>
  <w15:docId w15:val="{C15D0312-038C-48AF-948E-0AC1CE1E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08board@clintonco.illinoi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Eifert</dc:creator>
  <cp:keywords/>
  <dc:description/>
  <cp:lastModifiedBy>Sean Eifert</cp:lastModifiedBy>
  <cp:revision>3</cp:revision>
  <cp:lastPrinted>2021-09-02T18:34:00Z</cp:lastPrinted>
  <dcterms:created xsi:type="dcterms:W3CDTF">2021-09-02T18:23:00Z</dcterms:created>
  <dcterms:modified xsi:type="dcterms:W3CDTF">2021-09-02T18:45:00Z</dcterms:modified>
</cp:coreProperties>
</file>